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 xml:space="preserve">Firma STR VELUR, pun naziv registrovan u APR-u </w:t>
      </w:r>
      <w:bookmarkStart w:id="0" w:name="_Hlk109246375"/>
      <w:r>
        <w:rPr>
          <w:rFonts w:cs="TimesNewRomanPSMT" w:ascii="TimesNewRomanPSMT" w:hAnsi="TimesNewRomanPSMT"/>
          <w:color w:val="000000"/>
          <w:sz w:val="24"/>
          <w:szCs w:val="24"/>
        </w:rPr>
        <w:t>VLADIMIR OBRADOVIĆ PREDUZETNIK STR VELUR, PANČEVO</w:t>
      </w:r>
      <w:bookmarkEnd w:id="0"/>
      <w:r>
        <w:rPr>
          <w:rFonts w:cs="TimesNewRomanPSMT" w:ascii="TimesNewRomanPSMT" w:hAnsi="TimesNewRomanPSMT"/>
          <w:color w:val="000000"/>
          <w:sz w:val="24"/>
          <w:szCs w:val="24"/>
        </w:rPr>
        <w:t xml:space="preserve"> sa registrovanim sedištem na adresi Oslobođenja br.6 u Pančevu, PIB 102059854, MB 56596836, mejl adresa strvelur</w:t>
      </w:r>
      <w:r>
        <w:rPr>
          <w:rFonts w:cs="TimesNewRomanPSMT"/>
          <w:color w:val="000000"/>
          <w:sz w:val="24"/>
          <w:szCs w:val="24"/>
        </w:rPr>
        <w:t>@gmail.com</w:t>
      </w:r>
      <w:r>
        <w:rPr>
          <w:rFonts w:cs="TimesNewRomanPSMT" w:ascii="TimesNewRomanPSMT" w:hAnsi="TimesNewRomanPSMT"/>
          <w:color w:val="000000"/>
          <w:sz w:val="24"/>
          <w:szCs w:val="24"/>
        </w:rPr>
        <w:t xml:space="preserve"> ( u daljem tekstu Prodavac) dana 10.01.2022 je doneo je sledeću odluku: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PRAVILNIK O KORIŠĆENJU PRAVA NA ODUSTANAK OD UGOVORA I                         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                                         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>REŠAVANJU REKLAMACIJA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PS-BoldItalicMT" w:hAnsi="TimesNewRomanPS-BoldItalicMT" w:cs="TimesNewRomanPS-BoldItalicMT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 xml:space="preserve">                                                   </w:t>
      </w:r>
      <w:r>
        <w:rPr>
          <w:rFonts w:cs="TimesNewRomanPSMT" w:ascii="TimesNewRomanPSMT" w:hAnsi="TimesNewRomanPSMT"/>
          <w:color w:val="000000"/>
          <w:sz w:val="24"/>
          <w:szCs w:val="24"/>
        </w:rPr>
        <w:t xml:space="preserve">I </w:t>
      </w:r>
      <w:r>
        <w:rPr>
          <w:rFonts w:cs="TimesNewRomanPS-BoldItalicMT" w:ascii="TimesNewRomanPS-BoldItalicMT" w:hAnsi="TimesNewRomanPS-BoldItalicMT"/>
          <w:b/>
          <w:bCs/>
          <w:i/>
          <w:iCs/>
          <w:color w:val="000000"/>
          <w:sz w:val="24"/>
          <w:szCs w:val="24"/>
        </w:rPr>
        <w:t>UVODNE ODREDBE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                                                   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>Predmet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                                                     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>Član 1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Ovim Pravilnikom uređuju se prava, obaveze i odgovornost kupaca robe iz asortimana Prodavca,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kao i prava, obaveze i odgovornost Prodavca, a sve u vezi sa uslovima i načinom rešavanja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 xml:space="preserve">reklamacija/zahteva u slučaju nesaobraznosti isporučene robe ili odustanka od kupovine predmetne robe, kao i druga pitanja od značaja za zaštitu potrošača 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 xml:space="preserve">(u daljem tekstu: „ 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Pravilnik </w:t>
      </w:r>
      <w:r>
        <w:rPr>
          <w:rFonts w:cs="TimesNewRomanPSMT" w:ascii="TimesNewRomanPSMT" w:hAnsi="TimesNewRomanPSMT"/>
          <w:color w:val="000000"/>
          <w:sz w:val="24"/>
          <w:szCs w:val="24"/>
        </w:rPr>
        <w:t>“).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 xml:space="preserve">Na sve odnose koji nisu uređeni ovim Pravilnikom shodno se primenjuju odredbe Zakona o zaštiti potrošača </w:t>
      </w:r>
      <w:r>
        <w:rPr>
          <w:rFonts w:cs="TimesNewRomanPSMT" w:ascii="TimesNewRomanPSMT" w:hAnsi="TimesNewRomanPSMT"/>
          <w:color w:val="000000"/>
          <w:sz w:val="14"/>
          <w:szCs w:val="14"/>
        </w:rPr>
        <w:t xml:space="preserve">1 </w:t>
      </w:r>
      <w:r>
        <w:rPr>
          <w:rFonts w:cs="TimesNewRomanPSMT" w:ascii="TimesNewRomanPSMT" w:hAnsi="TimesNewRomanPSMT"/>
          <w:color w:val="000000"/>
          <w:sz w:val="24"/>
          <w:szCs w:val="24"/>
        </w:rPr>
        <w:t xml:space="preserve">(u daljem tekstu: 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ZZP </w:t>
      </w:r>
      <w:r>
        <w:rPr>
          <w:rFonts w:cs="TimesNewRomanPSMT" w:ascii="TimesNewRomanPSMT" w:hAnsi="TimesNewRomanPSMT"/>
          <w:color w:val="000000"/>
          <w:sz w:val="24"/>
          <w:szCs w:val="24"/>
        </w:rPr>
        <w:t>), Zakona o obligacionim odnosima</w:t>
      </w:r>
      <w:r>
        <w:rPr>
          <w:rFonts w:cs="TimesNewRomanPSMT" w:ascii="TimesNewRomanPSMT" w:hAnsi="TimesNewRomanPSMT"/>
          <w:color w:val="000000"/>
          <w:sz w:val="14"/>
          <w:szCs w:val="14"/>
        </w:rPr>
        <w:t xml:space="preserve">2 </w:t>
      </w:r>
      <w:r>
        <w:rPr>
          <w:rFonts w:cs="TimesNewRomanPSMT" w:ascii="TimesNewRomanPSMT" w:hAnsi="TimesNewRomanPSMT"/>
          <w:color w:val="000000"/>
          <w:sz w:val="24"/>
          <w:szCs w:val="24"/>
        </w:rPr>
        <w:t>i drugih važećih propisa I akata Republike Srbije.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                                       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>Značenje pojedinih izraza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                                                     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>Član 2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>„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Prodavac“ </w:t>
      </w:r>
      <w:r>
        <w:rPr>
          <w:rFonts w:cs="TimesNewRomanPSMT" w:ascii="TimesNewRomanPSMT" w:hAnsi="TimesNewRomanPSMT"/>
          <w:color w:val="000000"/>
          <w:sz w:val="24"/>
          <w:szCs w:val="24"/>
        </w:rPr>
        <w:t>– VLADIMIR OBRADOVIĆ PREDUZETNIK STR VELUR, PANČEVO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, čija je osnovna delatnost prodaja gotovih proizvoda pod nazivom STR VELUR koja nudi sveobuhvatnu ponudu gotovih proizvoda u svojim maloprodajnim objektima i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 xml:space="preserve">putem svoje internet stranice (u daljem tekstu: „ 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roba </w:t>
      </w:r>
      <w:r>
        <w:rPr>
          <w:rFonts w:cs="TimesNewRomanPSMT" w:ascii="TimesNewRomanPSMT" w:hAnsi="TimesNewRomanPSMT"/>
          <w:color w:val="000000"/>
          <w:sz w:val="24"/>
          <w:szCs w:val="24"/>
        </w:rPr>
        <w:t>“);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>„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Kupac“ </w:t>
      </w:r>
      <w:r>
        <w:rPr>
          <w:rFonts w:cs="TimesNewRomanPSMT" w:ascii="TimesNewRomanPSMT" w:hAnsi="TimesNewRomanPSMT"/>
          <w:color w:val="000000"/>
          <w:sz w:val="24"/>
          <w:szCs w:val="24"/>
        </w:rPr>
        <w:t>– potrošač u smislu ZZP-a, odnosno fizičko lice koje kupuje robu iz asortimana Prodavca radi zadovoljavanja ličnih potreba, odnosno u druge svrhe koje nisu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namenjene njegovoj poslovnoj ili drugoj komercijalnoj delatnosti;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>„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Maloprodaja” </w:t>
      </w:r>
      <w:r>
        <w:rPr>
          <w:rFonts w:cs="TimesNewRomanPSMT" w:ascii="TimesNewRomanPSMT" w:hAnsi="TimesNewRomanPSMT"/>
          <w:color w:val="000000"/>
          <w:sz w:val="24"/>
          <w:szCs w:val="24"/>
        </w:rPr>
        <w:t>– trgovina na malo, odnosno prodaja robe Kupcima radi zadovoljavanja ličnih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potreba i to u maloprodajnim objektima Prodavca;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 xml:space="preserve">„ 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Internet prodaja </w:t>
      </w:r>
      <w:r>
        <w:rPr>
          <w:rFonts w:cs="TimesNewRomanPSMT" w:ascii="TimesNewRomanPSMT" w:hAnsi="TimesNewRomanPSMT"/>
          <w:color w:val="000000"/>
          <w:sz w:val="24"/>
          <w:szCs w:val="24"/>
        </w:rPr>
        <w:t>“ – online prodaja koja se ima smatrati prodajom robe na daljinu u smislu ZZP-a,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 xml:space="preserve">a koja se odvija putem internet stranice Prodavca na adresi </w:t>
      </w:r>
      <w:hyperlink r:id="rId2">
        <w:r>
          <w:rPr>
            <w:rStyle w:val="InternetLink"/>
            <w:rFonts w:cs="TimesNewRomanPSMT" w:ascii="TimesNewRomanPSMT" w:hAnsi="TimesNewRomanPSMT"/>
            <w:sz w:val="24"/>
            <w:szCs w:val="24"/>
          </w:rPr>
          <w:t>http://www.</w:t>
        </w:r>
        <w:r>
          <w:rPr>
            <w:rStyle w:val="InternetLink"/>
            <w:rFonts w:cs="TimesNewRomanPSMT" w:ascii="TimesNewRomanPSMT" w:hAnsi="TimesNewRomanPSMT"/>
            <w:sz w:val="24"/>
            <w:szCs w:val="24"/>
          </w:rPr>
          <w:t>metrazaipozamanterija</w:t>
        </w:r>
        <w:r>
          <w:rPr>
            <w:rStyle w:val="InternetLink"/>
            <w:rFonts w:cs="TimesNewRomanPSMT" w:ascii="TimesNewRomanPSMT" w:hAnsi="TimesNewRomanPSMT"/>
            <w:sz w:val="24"/>
            <w:szCs w:val="24"/>
          </w:rPr>
          <w:t>.rs</w:t>
        </w:r>
      </w:hyperlink>
      <w:r>
        <w:rPr>
          <w:rFonts w:cs="TimesNewRomanPSMT" w:ascii="TimesNewRomanPSMT" w:hAnsi="TimesNewRomanPSMT"/>
          <w:color w:val="000000"/>
          <w:sz w:val="24"/>
          <w:szCs w:val="24"/>
        </w:rPr>
        <w:t>;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>„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Deklaracija“ </w:t>
      </w:r>
      <w:r>
        <w:rPr>
          <w:rFonts w:cs="TimesNewRomanPSMT" w:ascii="TimesNewRomanPSMT" w:hAnsi="TimesNewRomanPSMT"/>
          <w:color w:val="000000"/>
          <w:sz w:val="24"/>
          <w:szCs w:val="24"/>
        </w:rPr>
        <w:t>- sadrži podatke o nazivu i vrsti robe, sastavu i količini, kao i druge podatke u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skladu sa posebnim propisima i prirodom robe, a naročito podatke o proizvođaču, zemlji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proizvodnje, odnosno uvoza, uvozniku, kvalitetu (klasi), upozorenje o eventualnoj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opasnosti/štetnosti robe, kao i podatke o njenoj nameni i upotrebi uz detaljan opis mera za pravilno održavanje robe. Prodavac jasno ističe ove podatke na samoj robi i na njenom pakovanju, i na taj način preporučuje Kupcu da se pridržava uputstava za upotrebu i održavanje, u skladu sa dobrom poslovnom praksom i principom ostvarivanja najboljeg interesa Kupca;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>„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Originalna ambalaža“ </w:t>
      </w:r>
      <w:r>
        <w:rPr>
          <w:rFonts w:cs="TimesNewRomanPSMT" w:ascii="TimesNewRomanPSMT" w:hAnsi="TimesNewRomanPSMT"/>
          <w:color w:val="000000"/>
          <w:sz w:val="24"/>
          <w:szCs w:val="24"/>
        </w:rPr>
        <w:t>– pakovanje i prepakivanje robe na način kojim se obezbeđuje očuvanje saobraznosti, higijenske ispravnosti i kvaliteta robe;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>„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Ovlašćeno lice Prodavca“ </w:t>
      </w:r>
      <w:r>
        <w:rPr>
          <w:rFonts w:cs="TimesNewRomanPSMT" w:ascii="TimesNewRomanPSMT" w:hAnsi="TimesNewRomanPSMT"/>
          <w:color w:val="000000"/>
          <w:sz w:val="24"/>
          <w:szCs w:val="24"/>
        </w:rPr>
        <w:t xml:space="preserve">– lice koje ovlašćeno za prijem reklamacija od strane Prodavca, a koje je jasno naznačeno u objektima Maloprodaje, dok se u vezi sa Internet prodajom može kontaktirati putem adrese za prijem elektronske pošte: </w:t>
      </w:r>
      <w:r>
        <w:rPr>
          <w:rFonts w:cs="TimesNewRomanPSMT" w:ascii="TimesNewRomanPSMT" w:hAnsi="TimesNewRomanPSMT"/>
          <w:color w:val="0563C2"/>
          <w:sz w:val="24"/>
          <w:szCs w:val="24"/>
        </w:rPr>
        <w:t>metrazaipozamanterija.rs</w:t>
      </w:r>
      <w:r>
        <w:rPr>
          <w:rFonts w:cs="TimesNewRomanPSMT"/>
          <w:color w:val="0563C2"/>
          <w:sz w:val="24"/>
          <w:szCs w:val="24"/>
        </w:rPr>
        <w:t>@gmail.com</w:t>
      </w:r>
      <w:r>
        <w:rPr>
          <w:rFonts w:cs="TimesNewRomanPSMT" w:ascii="TimesNewRomanPSMT" w:hAnsi="TimesNewRomanPSMT"/>
          <w:color w:val="0563C2"/>
          <w:sz w:val="24"/>
          <w:szCs w:val="24"/>
        </w:rPr>
        <w:t xml:space="preserve"> </w:t>
      </w:r>
      <w:r>
        <w:rPr>
          <w:rFonts w:cs="TimesNewRomanPSMT" w:ascii="TimesNewRomanPSMT" w:hAnsi="TimesNewRomanPSMT"/>
          <w:color w:val="000000"/>
          <w:sz w:val="24"/>
          <w:szCs w:val="24"/>
        </w:rPr>
        <w:t>ili pozivom korisničkog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servisa na broj: 062/337-0</w:t>
      </w:r>
      <w:r>
        <w:rPr>
          <w:rFonts w:cs="TimesNewRomanPSMT" w:ascii="TimesNewRomanPSMT" w:hAnsi="TimesNewRomanPSMT"/>
          <w:color w:val="000000"/>
          <w:sz w:val="24"/>
          <w:szCs w:val="24"/>
        </w:rPr>
        <w:t>45</w:t>
      </w:r>
      <w:r>
        <w:rPr>
          <w:rFonts w:cs="TimesNewRomanPSMT" w:ascii="TimesNewRomanPSMT" w:hAnsi="TimesNewRomanPSMT"/>
          <w:color w:val="000000"/>
          <w:sz w:val="24"/>
          <w:szCs w:val="24"/>
        </w:rPr>
        <w:t>, 062/337-068.</w:t>
      </w:r>
    </w:p>
    <w:p>
      <w:pPr>
        <w:pStyle w:val="Normal"/>
        <w:spacing w:lineRule="auto" w:line="240" w:before="0" w:after="0"/>
        <w:rPr>
          <w:rFonts w:ascii="TimesNewRomanPS-BoldItalicMT" w:hAnsi="TimesNewRomanPS-BoldItalicMT" w:cs="TimesNewRomanPS-BoldItalicMT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 xml:space="preserve">                                                 </w:t>
      </w:r>
      <w:r>
        <w:rPr>
          <w:rFonts w:cs="TimesNewRomanPSMT" w:ascii="TimesNewRomanPSMT" w:hAnsi="TimesNewRomanPSMT"/>
          <w:color w:val="000000"/>
          <w:sz w:val="24"/>
          <w:szCs w:val="24"/>
        </w:rPr>
        <w:t xml:space="preserve">II </w:t>
      </w:r>
      <w:r>
        <w:rPr>
          <w:rFonts w:cs="TimesNewRomanPS-BoldItalicMT" w:ascii="TimesNewRomanPS-BoldItalicMT" w:hAnsi="TimesNewRomanPS-BoldItalicMT"/>
          <w:b/>
          <w:bCs/>
          <w:i/>
          <w:iCs/>
          <w:color w:val="000000"/>
          <w:sz w:val="24"/>
          <w:szCs w:val="24"/>
        </w:rPr>
        <w:t>ODUSTANAK OD UGOVORA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                                    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>Pravo na odustanak od ugovora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                                                       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>Član 3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Kupac ima pravo da odustane od ugovora zaključenog na daljinu, odnosno putem Internet prodaje u roku od 14 dana od dana kada je predmetna roba dospela u njegovu državinu, bez navođenja razloga u skladu sa članom 28 ZZP-a.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Kupac svoje pravo na odustanak od ugovora ostvaruje popunjavanjem posebnog obrasca za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odustanak od ugovora zaključenog na daljinu u elektronskoj formi u gore navedenom roku.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Protekom roka iz stava 1 ovog člana, prestaje i pravo kupca na odustanak od ugovora.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                                      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>Izuzeci od prava na odustanak od ugovora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                                                       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>Član 4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Prava iz člana 3 ovog Pravilnika, a koja se odnose na jednostrani odustanak od ugovora, neće imati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Kupac u slučaju isporuke: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eastAsia="ArialMT" w:cs="ArialMT" w:ascii="ArialMT" w:hAnsi="ArialMT"/>
          <w:color w:val="000000"/>
          <w:sz w:val="24"/>
          <w:szCs w:val="24"/>
        </w:rPr>
        <w:t xml:space="preserve">● </w:t>
      </w:r>
      <w:r>
        <w:rPr>
          <w:rFonts w:cs="TimesNewRomanPSMT" w:ascii="TimesNewRomanPSMT" w:hAnsi="TimesNewRomanPSMT"/>
          <w:color w:val="000000"/>
          <w:sz w:val="24"/>
          <w:szCs w:val="24"/>
        </w:rPr>
        <w:t>Robe koja je proizvedena prema posebnim zahtevima Kupca ili personalizovana na drugi način,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i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eastAsia="ArialMT" w:cs="ArialMT" w:ascii="ArialMT" w:hAnsi="ArialMT"/>
          <w:color w:val="000000"/>
          <w:sz w:val="24"/>
          <w:szCs w:val="24"/>
        </w:rPr>
        <w:t xml:space="preserve">● </w:t>
      </w:r>
      <w:r>
        <w:rPr>
          <w:rFonts w:cs="TimesNewRomanPSMT" w:ascii="TimesNewRomanPSMT" w:hAnsi="TimesNewRomanPSMT"/>
          <w:color w:val="000000"/>
          <w:sz w:val="24"/>
          <w:szCs w:val="24"/>
        </w:rPr>
        <w:t>Robe koja je zapečaćena i koja se ne može vratiti iz higijenskih razloga, a koja je otprečaćena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nakon isporuke.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                        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>Obaveze Prodavca u vezi sa odustankom od ugovora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 xml:space="preserve">                                                      </w:t>
      </w: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  <w:t>Član 5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Ako Kupac blagovremeno iskoristi svoje pravo iz člana 3 Pravilnika, smatraće se da ugovor o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prodaji robe nije ni zaključen.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U slu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 xml:space="preserve">aju iz stava 1 ovog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lana, Prodavac je du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an da po prijemu robe bez odlaganja izvr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i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povra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aj uplate vrednosti robe koje je primio od Kupca, a najkasnije u roku od 5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dana od dana kada je primio predmetnu robu, odnosno robu koju Kupac vra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a.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Prodavac vr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i povra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aj koriste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i ista sredstva pla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anja koja je Kupac koristio u prvobitnoj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transakciji, osim ako se Kupac nije izri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ito saglasio sa kori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enjem drugog sredstva pla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anja i pod uslovom da Kupac zbog takvog povra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aja ne snosi nikakve tro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kove.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Izuzetno od stava 2 ovog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lana, Prodavac nije du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an da izvr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i povra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aj dodatnih tro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kova koji su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posledica izri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itog zahteva Kupca za dostavu koja odstupa od najjeftinije uobi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ajene dostave koju je ponudio Prodavac.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 xml:space="preserve">                                        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Odgovornost Kupca u vezi sa odustankom od ugovora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MS-Gothic" w:ascii="MS-Gothic" w:hAnsi="MS-Gothic"/>
          <w:color w:val="000000"/>
          <w:sz w:val="24"/>
          <w:szCs w:val="24"/>
        </w:rPr>
        <w:t xml:space="preserve">                                 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lan 6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Kupac je du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an da vrati robu Prodavcu bez odlaganja, a najkasnije u roku od 14 dana od dana kada je poslao obrazac za odustanak.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Kupac je du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an da robu vrati u njenoj Originalnoj ambala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i, uz prate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i dokaz o njenoj kupovini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(ra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un, slip kartice i sli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no).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Kupac samostalno i isklju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ivo snosi direktne tro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kove vra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anja robe, koju mo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e da vrati Prodavcu na adresu sedi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ta : ul.Oslobođenja br.6, Pan</w:t>
      </w:r>
      <w:r>
        <w:rPr>
          <w:rFonts w:cs="Calibri"/>
          <w:color w:val="000000"/>
          <w:sz w:val="24"/>
          <w:szCs w:val="24"/>
          <w:lang w:val="sr-Latn-RS"/>
        </w:rPr>
        <w:t>čevo</w:t>
      </w:r>
      <w:r>
        <w:rPr>
          <w:rFonts w:cs="Calibri"/>
          <w:color w:val="000000"/>
          <w:sz w:val="24"/>
          <w:szCs w:val="24"/>
        </w:rPr>
        <w:t xml:space="preserve"> ili nekoj od STR VELUR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maloprodaja.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Kupac je isklju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ivo odgovoran za umanjenu vrednost robe koja nastane kao posledica upotrebe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robe na na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 xml:space="preserve">in koji nije adekvatan, odnosno prevazilazi ono 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to je neophodno da bi se ustanovili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priroda, karakteristike i funkcionalnost robe.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Srazmerni iznos koji Kupac treba da plati trgovcu obra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unava se na osnovu prodajne cene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dogovorene ugovorom.</w:t>
      </w:r>
    </w:p>
    <w:p>
      <w:pPr>
        <w:pStyle w:val="Normal"/>
        <w:spacing w:lineRule="auto" w:line="240" w:before="0" w:after="0"/>
        <w:rPr>
          <w:rFonts w:ascii="Calibri-BoldItalic" w:hAnsi="Calibri-BoldItalic" w:cs="Calibri-BoldItalic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cs="Calibri"/>
          <w:color w:val="000000"/>
          <w:sz w:val="24"/>
          <w:szCs w:val="24"/>
        </w:rPr>
        <w:t xml:space="preserve">III </w:t>
      </w:r>
      <w:r>
        <w:rPr>
          <w:rFonts w:cs="Calibri-BoldItalic" w:ascii="Calibri-BoldItalic" w:hAnsi="Calibri-BoldItalic"/>
          <w:b/>
          <w:bCs/>
          <w:i/>
          <w:iCs/>
          <w:color w:val="000000"/>
          <w:sz w:val="24"/>
          <w:szCs w:val="24"/>
        </w:rPr>
        <w:t>REKLAMACIJE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 xml:space="preserve">                                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Obave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tavanje Kupca o pravima u vezi sa reklamacijom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MS-Gothic" w:ascii="MS-Gothic" w:hAnsi="MS-Gothic"/>
          <w:color w:val="000000"/>
          <w:sz w:val="24"/>
          <w:szCs w:val="24"/>
        </w:rPr>
        <w:t xml:space="preserve">                                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lan 7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Kupac ima pravo da se li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no u prodajnom objektu ili upitom preko elektronske po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te Prodavca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obavesti o svojim pravima u vezi sa reklamacijom.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Pravo iz stava 1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lana 7 Internet kupac ostvaruje putem adrese za prijem elektronske po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te: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Style w:val="InternetLink"/>
          <w:rFonts w:cs="Calibri"/>
          <w:sz w:val="24"/>
          <w:szCs w:val="24"/>
        </w:rPr>
        <w:t>metrazaipozamanterija</w:t>
      </w:r>
      <w:hyperlink r:id="rId3">
        <w:r>
          <w:rPr>
            <w:rStyle w:val="InternetLink"/>
            <w:rFonts w:cs="Calibri"/>
            <w:sz w:val="24"/>
            <w:szCs w:val="24"/>
          </w:rPr>
          <w:t>.rs</w:t>
        </w:r>
        <w:r>
          <w:rPr>
            <w:rStyle w:val="InternetLink"/>
          </w:rPr>
          <w:t>@gmail.com</w:t>
        </w:r>
      </w:hyperlink>
      <w:r>
        <w:rPr/>
        <w:t xml:space="preserve"> </w:t>
      </w:r>
      <w:r>
        <w:rPr>
          <w:rFonts w:cs="Calibri"/>
          <w:color w:val="000000"/>
          <w:sz w:val="24"/>
          <w:szCs w:val="24"/>
        </w:rPr>
        <w:t>ili pozivom korisni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kog servisa na broj: 062/337-0</w:t>
      </w:r>
      <w:r>
        <w:rPr>
          <w:rFonts w:cs="Calibri"/>
          <w:color w:val="000000"/>
          <w:sz w:val="24"/>
          <w:szCs w:val="24"/>
        </w:rPr>
        <w:t>45</w:t>
      </w:r>
      <w:r>
        <w:rPr>
          <w:rFonts w:cs="Calibri"/>
          <w:color w:val="000000"/>
          <w:sz w:val="24"/>
          <w:szCs w:val="24"/>
        </w:rPr>
        <w:t>, 062/337-068, a kupac u Maloprodaji putem adrese za prijem elektronske po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te:</w:t>
      </w:r>
      <w:r>
        <w:rPr>
          <w:rFonts w:cs="Calibri"/>
          <w:color w:val="0563C2"/>
          <w:sz w:val="24"/>
          <w:szCs w:val="24"/>
        </w:rPr>
        <w:t xml:space="preserve"> </w:t>
      </w:r>
      <w:r>
        <w:rPr>
          <w:rFonts w:cs="Calibri"/>
          <w:color w:val="0563C2"/>
          <w:sz w:val="24"/>
          <w:szCs w:val="24"/>
        </w:rPr>
        <w:t>metrazaipozamanterija</w:t>
      </w:r>
      <w:hyperlink r:id="rId4">
        <w:r>
          <w:rPr>
            <w:rStyle w:val="InternetLink"/>
            <w:rFonts w:cs="Calibri"/>
            <w:sz w:val="24"/>
            <w:szCs w:val="24"/>
          </w:rPr>
          <w:t>.rs</w:t>
        </w:r>
        <w:r>
          <w:rPr>
            <w:rStyle w:val="InternetLink"/>
          </w:rPr>
          <w:t>@gmail.com</w:t>
        </w:r>
      </w:hyperlink>
      <w:r>
        <w:rPr>
          <w:rFonts w:cs="Calibri"/>
          <w:color w:val="000000"/>
          <w:sz w:val="24"/>
          <w:szCs w:val="24"/>
        </w:rPr>
        <w:t xml:space="preserve">  ili pozivom telefona 062/337-0</w:t>
      </w:r>
      <w:r>
        <w:rPr>
          <w:rFonts w:cs="Calibri"/>
          <w:color w:val="000000"/>
          <w:sz w:val="24"/>
          <w:szCs w:val="24"/>
        </w:rPr>
        <w:t>45</w:t>
      </w:r>
      <w:r>
        <w:rPr>
          <w:rFonts w:cs="Calibri"/>
          <w:color w:val="000000"/>
          <w:sz w:val="24"/>
          <w:szCs w:val="24"/>
        </w:rPr>
        <w:t>, 062/337-068.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Prodavac obave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tava Kupca na valjan na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in o obimu, uslovima, roku i na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inu reklamacije robe,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gde i kome se podnosi reklamacija, kao i o ostalim podacima s tim u vezi, odredbama ZZP-a koje se odnose na reklamaciju i ovom Pravilniku.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Prodavac na prodajnom mestu u Maloprodaji ima vidno istaknuto obave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tenje o na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inu i mestu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prijema reklamacija i obezbe</w:t>
      </w:r>
      <w:r>
        <w:rPr>
          <w:rFonts w:cs="MS-Gothic" w:ascii="MS-Gothic" w:hAnsi="MS-Gothic"/>
          <w:color w:val="000000"/>
          <w:sz w:val="24"/>
          <w:szCs w:val="24"/>
        </w:rPr>
        <w:t>đ</w:t>
      </w:r>
      <w:r>
        <w:rPr>
          <w:rFonts w:cs="Calibri"/>
          <w:color w:val="000000"/>
          <w:sz w:val="24"/>
          <w:szCs w:val="24"/>
        </w:rPr>
        <w:t>uje prisustvo Ovla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enog lica u toku radnog vremena.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Saobraznost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MS-Gothic" w:ascii="MS-Gothic" w:hAnsi="MS-Gothic"/>
          <w:color w:val="000000"/>
          <w:sz w:val="24"/>
          <w:szCs w:val="24"/>
        </w:rPr>
        <w:t xml:space="preserve">                                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lan 8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Prodavac je du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an da isporu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 xml:space="preserve">i Kupcu robu koja je saobrazna ugovoru, s tim 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to se saobraznost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robe pretpostavlja: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eastAsia="ArialMT" w:cs="ArialMT" w:ascii="ArialMT" w:hAnsi="ArialMT"/>
          <w:color w:val="000000"/>
          <w:sz w:val="24"/>
          <w:szCs w:val="24"/>
        </w:rPr>
        <w:t xml:space="preserve">● </w:t>
      </w:r>
      <w:r>
        <w:rPr>
          <w:rFonts w:cs="Calibri"/>
          <w:color w:val="000000"/>
          <w:sz w:val="24"/>
          <w:szCs w:val="24"/>
        </w:rPr>
        <w:t>Ako odgovara opisu koje je dao Prodavac i ako ima svojstva robe koju je Prodavac pokazao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Kupcu kao uzorak ili model;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eastAsia="ArialMT" w:cs="ArialMT" w:ascii="ArialMT" w:hAnsi="ArialMT"/>
          <w:color w:val="000000"/>
          <w:sz w:val="24"/>
          <w:szCs w:val="24"/>
        </w:rPr>
        <w:t xml:space="preserve">● </w:t>
      </w:r>
      <w:r>
        <w:rPr>
          <w:rFonts w:cs="Calibri"/>
          <w:color w:val="000000"/>
          <w:sz w:val="24"/>
          <w:szCs w:val="24"/>
        </w:rPr>
        <w:t>Ako ima svojstva potrebna za naro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itu upotrebu za koju je Kupac nabavlja, ako je bila poznata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Prodavcu ili mu je morala biti poznata u vreme zaklju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ivanja ugovora;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eastAsia="ArialMT" w:cs="ArialMT" w:ascii="ArialMT" w:hAnsi="ArialMT"/>
          <w:color w:val="000000"/>
          <w:sz w:val="24"/>
          <w:szCs w:val="24"/>
        </w:rPr>
        <w:t xml:space="preserve">● </w:t>
      </w:r>
      <w:r>
        <w:rPr>
          <w:rFonts w:cs="Calibri"/>
          <w:color w:val="000000"/>
          <w:sz w:val="24"/>
          <w:szCs w:val="24"/>
        </w:rPr>
        <w:t>Ako ima svojstva potrebna za redovnu upotrebu robe iste vrste;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eastAsia="ArialMT" w:cs="ArialMT" w:ascii="ArialMT" w:hAnsi="ArialMT"/>
          <w:color w:val="000000"/>
          <w:sz w:val="24"/>
          <w:szCs w:val="24"/>
        </w:rPr>
        <w:t xml:space="preserve">● </w:t>
      </w:r>
      <w:r>
        <w:rPr>
          <w:rFonts w:cs="Calibri"/>
          <w:color w:val="000000"/>
          <w:sz w:val="24"/>
          <w:szCs w:val="24"/>
        </w:rPr>
        <w:t xml:space="preserve">Ako po kvalitetu i funkcionisanju odgovara onome 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to je uobi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ajeno kod robe iste vrste i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onome 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to Kupac mo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e osnovano da o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ekuje s obzirom na prirodu robe i javna obe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anja o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posebnim svojstvima robe data od strane Prodavca, naro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ito ako je obe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anje u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injeno putem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oglasa ili na Originalnoj ambala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i.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Pojam reklamacije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MS-Gothic" w:ascii="MS-Gothic" w:hAnsi="MS-Gothic"/>
          <w:color w:val="000000"/>
          <w:sz w:val="24"/>
          <w:szCs w:val="24"/>
        </w:rPr>
        <w:t xml:space="preserve">                                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lan 9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Pod reklamacijom se u smislu ovog Pravilnika i ZZP-a podrazumeva izjava koju Kupac isti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e u vezi sa postojanjem nesaobraznosti robe sa svojstvima koja su navedena u pripadaju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oj Deklaraciji, a koju je Kupac uo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io i o kojoj je obavestio Prodavca.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Kupac je du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an da se pridr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ava svih uputstava iz pripadaju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 Deklaracije u pogledu namenske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upotrebe robe i njenog odr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avanja.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Kupac ima pravo da kupljenu robu reklamira Prodavcu, ukoliko se nesaobraznost pojavi u roku od 2 godine od trenutka predaje robe Kupcu odnosno licu koje je Kupac odredio.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Ako nesaobraznost nastane u periodu od 6 meseci od predaje robe licima iz stava 4 ovog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lana,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pretpostavlja se da je ona postojala u trenutku prelaska rizika sa Prodavca na Kupca.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 xml:space="preserve">                                            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Nesaobraznost robe i odgovornost Prodavca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MS-Gothic" w:ascii="MS-Gothic" w:hAnsi="MS-Gothic"/>
          <w:color w:val="000000"/>
          <w:sz w:val="24"/>
          <w:szCs w:val="24"/>
        </w:rPr>
        <w:t xml:space="preserve">                               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lan 10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Nesaobraznost robe postoji ukoliko roba nema svojstva neophodna za redovnu upotrebu robe te vrste, sve u skladu sa namenom koja je definisana Deklaracijom.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Prodavac odgovara za nesaobraznost isporu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ene robe ukoliko: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eastAsia="ArialMT" w:cs="ArialMT" w:ascii="ArialMT" w:hAnsi="ArialMT"/>
          <w:color w:val="000000"/>
          <w:sz w:val="24"/>
          <w:szCs w:val="24"/>
        </w:rPr>
        <w:t xml:space="preserve">● </w:t>
      </w:r>
      <w:r>
        <w:rPr>
          <w:rFonts w:cs="Calibri"/>
          <w:color w:val="000000"/>
          <w:sz w:val="24"/>
          <w:szCs w:val="24"/>
        </w:rPr>
        <w:t xml:space="preserve">je ona postojala u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asu prelaska rizika na Kupca, bez obzira na to da li je za tu nesaobraznost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Prodavac znao;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eastAsia="ArialMT" w:cs="ArialMT" w:ascii="ArialMT" w:hAnsi="ArialMT"/>
          <w:color w:val="000000"/>
          <w:sz w:val="24"/>
          <w:szCs w:val="24"/>
        </w:rPr>
        <w:t xml:space="preserve">● </w:t>
      </w:r>
      <w:r>
        <w:rPr>
          <w:rFonts w:cs="Calibri"/>
          <w:color w:val="000000"/>
          <w:sz w:val="24"/>
          <w:szCs w:val="24"/>
        </w:rPr>
        <w:t>se pojavila posle prelaska rizika na Kupca, ako poti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e od uzroka koji je postojao pre prelaska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rizika na Kupca;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eastAsia="ArialMT" w:cs="ArialMT" w:ascii="ArialMT" w:hAnsi="ArialMT"/>
          <w:color w:val="000000"/>
          <w:sz w:val="24"/>
          <w:szCs w:val="24"/>
        </w:rPr>
        <w:t xml:space="preserve">● </w:t>
      </w:r>
      <w:r>
        <w:rPr>
          <w:rFonts w:cs="Calibri"/>
          <w:color w:val="000000"/>
          <w:sz w:val="24"/>
          <w:szCs w:val="24"/>
        </w:rPr>
        <w:t>je Kupac mogao lako uo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iti, ukoliko je Prodavac izjavio da je roba saobrazna ugovoru.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Prodavac potvr</w:t>
      </w:r>
      <w:r>
        <w:rPr>
          <w:rFonts w:cs="MS-Gothic" w:ascii="MS-Gothic" w:hAnsi="MS-Gothic"/>
          <w:color w:val="000000"/>
          <w:sz w:val="24"/>
          <w:szCs w:val="24"/>
        </w:rPr>
        <w:t>đ</w:t>
      </w:r>
      <w:r>
        <w:rPr>
          <w:rFonts w:cs="Calibri"/>
          <w:color w:val="000000"/>
          <w:sz w:val="24"/>
          <w:szCs w:val="24"/>
        </w:rPr>
        <w:t>uje da je sva roba koja se prodaje u Maloprodaji ili putem Internet prodaje kod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Prodavca, u svemu saobrazna prate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oj Deklaraciji i da ima svojstva koja omogu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avaju njenu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redovnu upotrebu u skladu sa Deklaracijom.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 xml:space="preserve">                                              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Roba za koju se mo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e izjaviti reklamacija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MS-Gothic" w:ascii="MS-Gothic" w:hAnsi="MS-Gothic"/>
          <w:color w:val="000000"/>
          <w:sz w:val="24"/>
          <w:szCs w:val="24"/>
        </w:rPr>
        <w:t xml:space="preserve">                               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lan 11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Reklamacija se mo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e izjaviti u odnosu na svu robu koja se nudi u Maloprodaji ili putem Internet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prodaje, osim u odnosu na robu za koju je ovim Pravilnikom utvr</w:t>
      </w:r>
      <w:r>
        <w:rPr>
          <w:rFonts w:cs="MS-Gothic" w:ascii="MS-Gothic" w:hAnsi="MS-Gothic"/>
          <w:color w:val="000000"/>
          <w:sz w:val="24"/>
          <w:szCs w:val="24"/>
        </w:rPr>
        <w:t>đ</w:t>
      </w:r>
      <w:r>
        <w:rPr>
          <w:rFonts w:cs="Calibri"/>
          <w:color w:val="000000"/>
          <w:sz w:val="24"/>
          <w:szCs w:val="24"/>
        </w:rPr>
        <w:t>eno da se ne mo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e reklamirati.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Roba kupljena na akcijama, sni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enjima i rasprodajama podle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e reklamaciji.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Reklamaciji zbog nedostataka ne podle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e roba koja se prodaje sa oznakom "roba sa nedostatkom" ili “Feler”.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 xml:space="preserve">                           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Mesto i na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in izjavljivanja reklamacije i uslovi za reklamaciju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MS-Gothic" w:ascii="MS-Gothic" w:hAnsi="MS-Gothic"/>
          <w:color w:val="000000"/>
          <w:sz w:val="24"/>
          <w:szCs w:val="24"/>
        </w:rPr>
        <w:t xml:space="preserve">                               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lan 12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Kupac mo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e da izjavi reklamaciju u objektu Maloprodaje u kom je roba kupljena, ili putem adrese za prijem elektronske po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 xml:space="preserve">te:  </w:t>
      </w:r>
      <w:hyperlink r:id="rId5">
        <w:r>
          <w:rPr>
            <w:rStyle w:val="InternetLink"/>
            <w:rFonts w:cs="Calibri"/>
            <w:color w:val="000000"/>
            <w:sz w:val="24"/>
            <w:szCs w:val="24"/>
          </w:rPr>
          <w:t>metrazaipozamanterija.rs@gmail.com</w:t>
        </w:r>
      </w:hyperlink>
      <w:hyperlink r:id="rId6">
        <w:r>
          <w:rPr>
            <w:rFonts w:cs="Calibri"/>
            <w:color w:val="000000"/>
            <w:sz w:val="24"/>
            <w:szCs w:val="24"/>
          </w:rPr>
          <w:t xml:space="preserve"> </w:t>
        </w:r>
      </w:hyperlink>
      <w:r>
        <w:rPr>
          <w:rFonts w:cs="Calibri"/>
          <w:color w:val="000000"/>
          <w:sz w:val="24"/>
          <w:szCs w:val="24"/>
        </w:rPr>
        <w:t>ili pozivom korisni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kog servisa na broj: 062/337-0</w:t>
      </w:r>
      <w:r>
        <w:rPr>
          <w:rFonts w:cs="Calibri"/>
          <w:color w:val="000000"/>
          <w:sz w:val="24"/>
          <w:szCs w:val="24"/>
        </w:rPr>
        <w:t>45</w:t>
      </w:r>
      <w:r>
        <w:rPr>
          <w:rFonts w:cs="Calibri"/>
          <w:color w:val="000000"/>
          <w:sz w:val="24"/>
          <w:szCs w:val="24"/>
        </w:rPr>
        <w:t xml:space="preserve">, 062/337-068, a kada je u pitanju Internet prodaja, popunjavanjem obrasca zahteva za reklamaciju koji se nalazi na linku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Prodavac je du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an da sprovede postupak po podnetoj Reklamaciji kupca pod slede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im uslovima: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eastAsia="ArialMT" w:cs="ArialMT" w:ascii="ArialMT" w:hAnsi="ArialMT"/>
          <w:color w:val="000000"/>
          <w:sz w:val="24"/>
          <w:szCs w:val="24"/>
        </w:rPr>
        <w:t xml:space="preserve">● </w:t>
      </w:r>
      <w:r>
        <w:rPr>
          <w:rFonts w:cs="Calibri"/>
          <w:color w:val="000000"/>
          <w:sz w:val="24"/>
          <w:szCs w:val="24"/>
        </w:rPr>
        <w:t>Roba mora biti kupljena u objektima Maloprodaje Prodavca, ili putem Internet prodaje kod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Prodavca;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eastAsia="ArialMT" w:cs="ArialMT" w:ascii="ArialMT" w:hAnsi="ArialMT"/>
          <w:color w:val="000000"/>
          <w:sz w:val="24"/>
          <w:szCs w:val="24"/>
        </w:rPr>
        <w:t xml:space="preserve">● </w:t>
      </w:r>
      <w:r>
        <w:rPr>
          <w:rFonts w:cs="Calibri"/>
          <w:color w:val="000000"/>
          <w:sz w:val="24"/>
          <w:szCs w:val="24"/>
        </w:rPr>
        <w:t>Potrebno je da je reklamacija izjavljena u vreme kada je od datuma prelaska rizika slu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ajne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propasti ili o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te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enja robe na Kupca (od datuma kada je roba pre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la u dr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avinu Kupca/lica koje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je odredio Kupac) proteklo manje od 2 godine;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eastAsia="ArialMT" w:cs="ArialMT" w:ascii="ArialMT" w:hAnsi="ArialMT"/>
          <w:color w:val="000000"/>
          <w:sz w:val="24"/>
          <w:szCs w:val="24"/>
        </w:rPr>
        <w:t xml:space="preserve">● </w:t>
      </w:r>
      <w:r>
        <w:rPr>
          <w:rFonts w:cs="Calibri"/>
          <w:color w:val="000000"/>
          <w:sz w:val="24"/>
          <w:szCs w:val="24"/>
        </w:rPr>
        <w:t>Kupac je obavezan da kao dokaz o kupovini dostavi na uvid ra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un ili fiskalni ra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un, kopiju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ra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una ili fiskalnog ra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una, slip, administrativnu zabranu, odnosno izvod iz poslovne banke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u kojoj ima otvoren teku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i ra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un kao dokaz da je pla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anje izvr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eno platnom karticom ili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ekom u korist Prodavca ili drugi dokument koji je valjan dokaz o kupovini, u papirnom ili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elektronskom obliku, odnosno u obliku u kome ga poseduje.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Uz reklamaciju, Kupac predo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ava, odnosno predaje robu koja je predmet reklamacije.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Nemogu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nost Kupca da dostavi Prodavcu Originalnu ambala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u robe ne mo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e biti uslov za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avanje reklamacije.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Kupac nema pravo na reklamaciju ako se utvrdi da su nedostaci nastali njegovom krivicom ili ako ne ispunjava neki od uslova iz stava 2. ovog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lana.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 xml:space="preserve">                                                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Evidencija o primljenim reklamacijama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MS-Gothic" w:ascii="MS-Gothic" w:hAnsi="MS-Gothic"/>
          <w:color w:val="000000"/>
          <w:sz w:val="24"/>
          <w:szCs w:val="24"/>
        </w:rPr>
        <w:t xml:space="preserve">                                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lan 13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Prodavac vodi evidenciju primljenih reklamacija i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uva je najmanje dve godine, u skladu sa ZZP-om, ra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unaju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i od dana podno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enja reklamacija Kupca.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Prodavac Kupcu izdaje pisanu potvrdu ili elektronskim putem potvr</w:t>
      </w:r>
      <w:r>
        <w:rPr>
          <w:rFonts w:cs="MS-Gothic" w:ascii="MS-Gothic" w:hAnsi="MS-Gothic"/>
          <w:color w:val="000000"/>
          <w:sz w:val="24"/>
          <w:szCs w:val="24"/>
        </w:rPr>
        <w:t>đ</w:t>
      </w:r>
      <w:r>
        <w:rPr>
          <w:rFonts w:cs="Calibri"/>
          <w:color w:val="000000"/>
          <w:sz w:val="24"/>
          <w:szCs w:val="24"/>
        </w:rPr>
        <w:t>uje prijem reklamacije,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odnosno saop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tava broj pod kojim je zavedena njegova reklamacija u evidenciji primljenih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reklamacija.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Pisana potvrda iz stava 2. ovog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lana se popunjava u dva primerka, i to jedan primerak za Prodavca i jedan primerak za Kupca.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Evidencija o primljenim reklamacijama vodi se u elektronskom ili pqpirnom obliku i sadr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i podatke o podnosiocu i datumu prijema reklamacije, podatke o robi, kratkom opisu nesaobraznosti I zahtevu iz reklamacije, datumu izdavanja potvrde o prijemu reklamacije, odluci o odgovoru Kupcu, datumu dostavljanja te odluke, ugovorenom primerenom roku za re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avanje na koji se saglasio Kupac, na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inu i datumu re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avanja reklamacije, kao i informacije o produ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avanju roka za re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avanje reklamacije, saglasnost Kupca za produ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avanje roka i napomene.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Ovla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eno lice Prodavca zadu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eno za upis podataka u evidenciju o primljenim reklamacijama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upisuje u ovu evidenciju i obra</w:t>
      </w:r>
      <w:r>
        <w:rPr>
          <w:rFonts w:cs="MS-Gothic" w:ascii="MS-Gothic" w:hAnsi="MS-Gothic"/>
          <w:color w:val="000000"/>
          <w:sz w:val="24"/>
          <w:szCs w:val="24"/>
        </w:rPr>
        <w:t>đ</w:t>
      </w:r>
      <w:r>
        <w:rPr>
          <w:rFonts w:cs="Calibri"/>
          <w:color w:val="000000"/>
          <w:sz w:val="24"/>
          <w:szCs w:val="24"/>
        </w:rPr>
        <w:t>uje one podatke o li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nosti podnosioca reklamacije koji su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neophodni za ostvarenje svrhe upisa u ovu evidenciju i reklamacije, i to ime i prezime i kontakt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detalje Kupca.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Ovla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eno lice Prodavca u ovu evidenciju prethodno, u skladu sa odredbama Zakona o za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titi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podataka o li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nosti</w:t>
      </w:r>
      <w:r>
        <w:rPr>
          <w:rFonts w:cs="Calibri"/>
          <w:color w:val="000000"/>
          <w:sz w:val="14"/>
          <w:szCs w:val="14"/>
        </w:rPr>
        <w:t>3</w:t>
      </w:r>
      <w:r>
        <w:rPr>
          <w:rFonts w:cs="Calibri"/>
          <w:color w:val="000000"/>
          <w:sz w:val="24"/>
          <w:szCs w:val="24"/>
        </w:rPr>
        <w:t>, obave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tava Kupca o obradi tih podataka i pribavlja punova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an pristanak za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obradu ovih podataka u svrhu reklamacije.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Obave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tenje o obradi podataka o li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nosti i punova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an pristanak za obradu konstatuju se u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napomenama u evidenciji o primljenim reklamacijama.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Odgovor na reklamaciju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MS-Gothic" w:ascii="MS-Gothic" w:hAnsi="MS-Gothic"/>
          <w:color w:val="000000"/>
          <w:sz w:val="24"/>
          <w:szCs w:val="24"/>
        </w:rPr>
        <w:t xml:space="preserve">                               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lan 14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Prodavac bez odlaganja, a najkasnije u roku od 8 dana od dana prijema popunjenog obrasca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zahteva za reklamacije, pisanim ili elektronskim putem odgovara Kupcu na izjavljenu reklamaciju.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Odgovor Prodavca na reklamaciju Kupca sadr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i odluku da li prihvata reklamaciju, izja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njenje o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zahtevu Kupca i konkretan predlog i rok za re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avanje reklamacije.</w:t>
      </w:r>
    </w:p>
    <w:p>
      <w:pPr>
        <w:pStyle w:val="Normal"/>
        <w:spacing w:lineRule="auto" w:line="240" w:before="0" w:after="0"/>
        <w:rPr>
          <w:rFonts w:ascii="Calibri-Italic" w:hAnsi="Calibri-Italic" w:cs="Calibri-Italic"/>
          <w:i/>
          <w:i/>
          <w:iCs/>
          <w:color w:val="000000"/>
          <w:sz w:val="18"/>
          <w:szCs w:val="18"/>
        </w:rPr>
      </w:pPr>
      <w:r>
        <w:rPr>
          <w:rFonts w:cs="Calibri-Italic" w:ascii="Calibri-Italic" w:hAnsi="Calibri-Italic"/>
          <w:i/>
          <w:iCs/>
          <w:color w:val="000000"/>
          <w:sz w:val="11"/>
          <w:szCs w:val="11"/>
        </w:rPr>
        <w:t xml:space="preserve">3 </w:t>
      </w:r>
      <w:r>
        <w:rPr>
          <w:rFonts w:cs="Calibri-Italic" w:ascii="Calibri-Italic" w:hAnsi="Calibri-Italic"/>
          <w:i/>
          <w:iCs/>
          <w:color w:val="000000"/>
          <w:sz w:val="18"/>
          <w:szCs w:val="18"/>
        </w:rPr>
        <w:t>("Sl. glasnik RS", br. 87/2018)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Rok ne mo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e da bude du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i od 15 dana od dana podno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 xml:space="preserve">enja zahteva iz stava 1 ovog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lana, ukoliko se Kupac i Prodavac nisu saglasili druga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ije.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 xml:space="preserve">                           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Re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avanje reklamacije od strane ovla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enog lica Prodavca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MS-Gothic" w:ascii="MS-Gothic" w:hAnsi="MS-Gothic"/>
          <w:color w:val="000000"/>
          <w:sz w:val="24"/>
          <w:szCs w:val="24"/>
        </w:rPr>
        <w:t xml:space="preserve">                               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lan 15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 reklamaciji re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ava Ovla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eno lice Prodavca.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Ovla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eno lice Prodavca ispituje reklamaciju, pregleda robu koja je predmet reklamacije i daje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odgovor na reklamaciju.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Kada ovla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eno lice Prodavca utvrdi da je reklamacija izjavljena u roku i da je opravdana, prihvata reklamaciju, izja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njava se o zahtevu Kupca i daje mu konkretan predlog i rok za re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avanje reklamacije.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Kada re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avanje reklamacije nije bilo mogu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 odmah, ovla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eno lice Prodavca obave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tava Kupca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dostavljanjem pisanog odgovora na reklamaciju ili usmenim obave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tavanjem o odgovoru.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Prihvatanje reklamacije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MS-Gothic" w:ascii="MS-Gothic" w:hAnsi="MS-Gothic"/>
          <w:color w:val="000000"/>
          <w:sz w:val="24"/>
          <w:szCs w:val="24"/>
        </w:rPr>
        <w:t xml:space="preserve">                               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lan 16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U slu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aju prihvatanja reklamacije, a saglasno uslovima propisanim ZZP-om, ovla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eno lice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Prodavca, mo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e dati predlog za: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eastAsia="ArialMT" w:cs="ArialMT" w:ascii="ArialMT" w:hAnsi="ArialMT"/>
          <w:color w:val="000000"/>
          <w:sz w:val="24"/>
          <w:szCs w:val="24"/>
        </w:rPr>
        <w:t xml:space="preserve">● </w:t>
      </w:r>
      <w:r>
        <w:rPr>
          <w:rFonts w:cs="Calibri"/>
          <w:color w:val="000000"/>
          <w:sz w:val="24"/>
          <w:szCs w:val="24"/>
        </w:rPr>
        <w:t>otklanjanje nedostatka robe;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eastAsia="ArialMT" w:cs="ArialMT" w:ascii="ArialMT" w:hAnsi="ArialMT"/>
          <w:color w:val="000000"/>
          <w:sz w:val="24"/>
          <w:szCs w:val="24"/>
        </w:rPr>
        <w:t xml:space="preserve">● </w:t>
      </w:r>
      <w:r>
        <w:rPr>
          <w:rFonts w:cs="Calibri"/>
          <w:color w:val="000000"/>
          <w:sz w:val="24"/>
          <w:szCs w:val="24"/>
        </w:rPr>
        <w:t>zamenu robe sa nedostatkom za novu robu, odnosno robu odgovaraju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 marke (modela, tipa)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ili sli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nu robu;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eastAsia="ArialMT" w:cs="ArialMT" w:ascii="ArialMT" w:hAnsi="ArialMT"/>
          <w:color w:val="000000"/>
          <w:sz w:val="24"/>
          <w:szCs w:val="24"/>
        </w:rPr>
        <w:t xml:space="preserve">● </w:t>
      </w:r>
      <w:r>
        <w:rPr>
          <w:rFonts w:cs="Calibri"/>
          <w:color w:val="000000"/>
          <w:sz w:val="24"/>
          <w:szCs w:val="24"/>
        </w:rPr>
        <w:t>umanjenje, odnosno korekciju cene robe;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eastAsia="ArialMT" w:cs="ArialMT" w:ascii="ArialMT" w:hAnsi="ArialMT"/>
          <w:color w:val="000000"/>
          <w:sz w:val="24"/>
          <w:szCs w:val="24"/>
        </w:rPr>
        <w:t xml:space="preserve">● </w:t>
      </w:r>
      <w:r>
        <w:rPr>
          <w:rFonts w:cs="Calibri"/>
          <w:color w:val="000000"/>
          <w:sz w:val="24"/>
          <w:szCs w:val="24"/>
        </w:rPr>
        <w:t>raskid ugovora i povra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aj nov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anog iznosa pla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enog za tu robu.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Kupac ne može da koristi opciju iz stava 1 tačke 4 ovog Pravilnika, odnosno ne može da raskine</w:t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cs="TimesNewRomanPSMT" w:ascii="TimesNewRomanPSMT" w:hAnsi="TimesNewRomanPSMT"/>
          <w:color w:val="000000"/>
          <w:sz w:val="24"/>
          <w:szCs w:val="24"/>
        </w:rPr>
        <w:t>ugovor, ukoliko je nesaobraznost robe neznatna.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 xml:space="preserve">              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Postupanje u slu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aju kada Kupac odbije predlog re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avanja reklamacije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MS-Gothic" w:ascii="MS-Gothic" w:hAnsi="MS-Gothic"/>
          <w:color w:val="000000"/>
          <w:sz w:val="24"/>
          <w:szCs w:val="24"/>
        </w:rPr>
        <w:t xml:space="preserve">                               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lan 17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Kada Kupac odbije predlog re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avanja reklamacije, Ovla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 xml:space="preserve">eno lice Prodavca 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e, u skladu sa ZZP-om i drugim propisom, op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tim aktima, dobrom poslovnom praksom i na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elom savesnosti i po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tenja, nastojati da sa Kupcem prona</w:t>
      </w:r>
      <w:r>
        <w:rPr>
          <w:rFonts w:cs="MS-Gothic" w:ascii="MS-Gothic" w:hAnsi="MS-Gothic"/>
          <w:color w:val="000000"/>
          <w:sz w:val="24"/>
          <w:szCs w:val="24"/>
        </w:rPr>
        <w:t>đ</w:t>
      </w:r>
      <w:r>
        <w:rPr>
          <w:rFonts w:cs="Calibri"/>
          <w:color w:val="000000"/>
          <w:sz w:val="24"/>
          <w:szCs w:val="24"/>
        </w:rPr>
        <w:t>e najbolji na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in re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avanja reklamacije.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 xml:space="preserve">                                                         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Neprihvatanje reklamacije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MS-Gothic" w:ascii="MS-Gothic" w:hAnsi="MS-Gothic"/>
          <w:color w:val="000000"/>
          <w:sz w:val="24"/>
          <w:szCs w:val="24"/>
        </w:rPr>
        <w:t xml:space="preserve">                               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lan 18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Kada Ovla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eno lice Prodavca utvrdi da je protekao rok za reklamaciju ili da reklamacija nije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opravdana, o tome obave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tava Kupca dostavljanjem pisanog odgovora na reklamaciju u kome se jasno navode razlozi neprihvatanja reklamacije.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Kupcu se dostavlja i roba koja je bila predmet reklamacije.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Ovla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eno lice Prodavca ovla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eno je da ne prihvati reklamaciju Kupca kada utvrdi da je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nedostatak na robi nastao krivicom Kupca, uklju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uju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i nastanak nedostatka usled nepridr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avanja zahteva iz Deklaracije, odnosno upotrebom robe suprotno uputstvima iz Deklaracije.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Ako Kupac nakon kontakta telefonom ili elektronskom po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tom ili li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nog kontakta u roku od 5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radnih dana odbije da primi robu za koju reklamacija nije prihva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ena, Ovla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 xml:space="preserve">eno lice Prodavca 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 preporu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enom po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tom dostaviti robu na ku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nu adresu Kupca, koju je naveo u zahtevu za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reklamaciju.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U slu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aju dva neuspe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na poku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aja dostave, Prodavac nije u obavezi da poku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a novu isporuku.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 xml:space="preserve">                                  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Re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avanje reklamacije od strane ovla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ene institucije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MS-Gothic" w:ascii="MS-Gothic" w:hAnsi="MS-Gothic"/>
          <w:color w:val="000000"/>
          <w:sz w:val="24"/>
          <w:szCs w:val="24"/>
        </w:rPr>
        <w:t xml:space="preserve">                                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lan 19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Ukoliko Prodavac nije prihvatio reklamaciju u smislu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lana 18, a Kupac smatra roba ispunjava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uslove iz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lana 10 i 11 ovog Pravilnika, Prodavac mo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e pru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iti Kupcu mogu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nost podno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enja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novog zahteva za reklamacije koji 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e, zajedno sa predmetnom robom, biti prosle</w:t>
      </w:r>
      <w:r>
        <w:rPr>
          <w:rFonts w:cs="MS-Gothic" w:ascii="MS-Gothic" w:hAnsi="MS-Gothic"/>
          <w:color w:val="000000"/>
          <w:sz w:val="24"/>
          <w:szCs w:val="24"/>
        </w:rPr>
        <w:t>đ</w:t>
      </w:r>
      <w:r>
        <w:rPr>
          <w:rFonts w:cs="Calibri"/>
          <w:color w:val="000000"/>
          <w:sz w:val="24"/>
          <w:szCs w:val="24"/>
        </w:rPr>
        <w:t>en na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odlu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ivanje ovla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enoj/licenciranoj instituciji odnosno sertifikovanoj laboratoriji na teritoriji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Republike Srbije (u daljem tekstu: 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Ovla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 xml:space="preserve">ena institucija </w:t>
      </w:r>
      <w:r>
        <w:rPr>
          <w:rFonts w:cs="Calibri"/>
          <w:color w:val="000000"/>
          <w:sz w:val="24"/>
          <w:szCs w:val="24"/>
        </w:rPr>
        <w:t>).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Ova mogu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nost se pru</w:t>
      </w:r>
      <w:r>
        <w:rPr>
          <w:rFonts w:cs="Gautami" w:ascii="Gautami" w:hAnsi="Gautami"/>
          <w:color w:val="000000"/>
          <w:sz w:val="24"/>
          <w:szCs w:val="24"/>
        </w:rPr>
        <w:t>ž</w:t>
      </w:r>
      <w:r>
        <w:rPr>
          <w:rFonts w:cs="Calibri"/>
          <w:color w:val="000000"/>
          <w:sz w:val="24"/>
          <w:szCs w:val="24"/>
        </w:rPr>
        <w:t>a Kupcu na njegov izri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it zahtev, a kako bi tre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 stru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no lice donelo svoju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odluku o opravdanosti reklamacije Kupca.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Nakon sprovedenog ispitivanja Ovla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 xml:space="preserve">ena institucija 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 dostaviti Prodavcu izve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taj o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ispitivanju/kontroli robe u kome 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 detaljno biti navedeni rezultati ispitivanja, postojanje ili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nepostojanje nesaobraznosti, kao i eventualni uzroci koji su do nje doveli.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Ukoliko dostavljeni izve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taj Ovla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ene instituacije ne bude u saglasnosti sa odlukom Prodavca u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odnosu na konkretnu reklamaciju, Prodavac 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 svoju odluku promeniti, odnosno predmetnu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reklamaciju usvojiti i postupiti u skladu sa odredbama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lana 16 ovog Pravilnika.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 xml:space="preserve">                                                               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Tro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kovi reklamacije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MS-Gothic" w:ascii="MS-Gothic" w:hAnsi="MS-Gothic"/>
          <w:color w:val="000000"/>
          <w:sz w:val="24"/>
          <w:szCs w:val="24"/>
        </w:rPr>
        <w:t xml:space="preserve">                                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lan 20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Tro</w:t>
      </w:r>
      <w:r>
        <w:rPr>
          <w:rFonts w:cs="Gautami" w:ascii="Gautami" w:hAnsi="Gautami"/>
          <w:color w:val="000000"/>
          <w:sz w:val="24"/>
          <w:szCs w:val="24"/>
        </w:rPr>
        <w:t>š</w:t>
      </w:r>
      <w:r>
        <w:rPr>
          <w:rFonts w:cs="Calibri"/>
          <w:color w:val="000000"/>
          <w:sz w:val="24"/>
          <w:szCs w:val="24"/>
        </w:rPr>
        <w:t>kove koji nastanu po osnovu reklamacije snosi Prodavac.</w:t>
      </w:r>
    </w:p>
    <w:p>
      <w:pPr>
        <w:pStyle w:val="Normal"/>
        <w:spacing w:lineRule="auto" w:line="240" w:before="0" w:after="0"/>
        <w:rPr>
          <w:rFonts w:ascii="Calibri-BoldItalic" w:hAnsi="Calibri-BoldItalic" w:cs="Calibri-BoldItalic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                                                       </w:t>
      </w:r>
      <w:r>
        <w:rPr>
          <w:rFonts w:cs="Calibri"/>
          <w:color w:val="000000"/>
          <w:sz w:val="24"/>
          <w:szCs w:val="24"/>
        </w:rPr>
        <w:t xml:space="preserve">IV </w:t>
      </w:r>
      <w:r>
        <w:rPr>
          <w:rFonts w:cs="Calibri-BoldItalic" w:ascii="Calibri-BoldItalic" w:hAnsi="Calibri-BoldItalic"/>
          <w:b/>
          <w:bCs/>
          <w:i/>
          <w:iCs/>
          <w:color w:val="000000"/>
          <w:sz w:val="24"/>
          <w:szCs w:val="24"/>
        </w:rPr>
        <w:t>ZAVR</w:t>
      </w:r>
      <w:r>
        <w:rPr>
          <w:rFonts w:cs="Gautami" w:ascii="Gautami" w:hAnsi="Gautami"/>
          <w:color w:val="000000"/>
          <w:sz w:val="25"/>
          <w:szCs w:val="25"/>
        </w:rPr>
        <w:t xml:space="preserve">Š </w:t>
      </w:r>
      <w:r>
        <w:rPr>
          <w:rFonts w:cs="Calibri-BoldItalic" w:ascii="Calibri-BoldItalic" w:hAnsi="Calibri-BoldItalic"/>
          <w:b/>
          <w:bCs/>
          <w:i/>
          <w:iCs/>
          <w:color w:val="000000"/>
          <w:sz w:val="24"/>
          <w:szCs w:val="24"/>
        </w:rPr>
        <w:t>NE ODREDBE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Stupanje na snagu</w:t>
      </w:r>
    </w:p>
    <w:p>
      <w:pPr>
        <w:pStyle w:val="Normal"/>
        <w:spacing w:lineRule="auto" w:line="240" w:before="0" w:after="0"/>
        <w:rPr>
          <w:rFonts w:ascii="Calibri-Bold" w:hAnsi="Calibri-Bold" w:cs="Calibri-Bold"/>
          <w:b/>
          <w:b/>
          <w:bCs/>
          <w:color w:val="000000"/>
          <w:sz w:val="24"/>
          <w:szCs w:val="24"/>
        </w:rPr>
      </w:pPr>
      <w:r>
        <w:rPr>
          <w:rFonts w:cs="MS-Gothic" w:ascii="MS-Gothic" w:hAnsi="MS-Gothic"/>
          <w:color w:val="000000"/>
          <w:sz w:val="24"/>
          <w:szCs w:val="24"/>
        </w:rPr>
        <w:t xml:space="preserve">                                 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-Bold" w:ascii="Calibri-Bold" w:hAnsi="Calibri-Bold"/>
          <w:b/>
          <w:bCs/>
          <w:color w:val="000000"/>
          <w:sz w:val="24"/>
          <w:szCs w:val="24"/>
        </w:rPr>
        <w:t>lan 21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Ovaj Pravilnik, kao i njegove izmene i dopune objavljuju se na internet stranici Prodavca. 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Ovaj Pravilnik, kao i izmene i dopune istog, dostavljaju se i u sve objekte Maloprodaje Prodavca,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gde 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e kupci pou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eni uputstvom sa Deklaracije tako</w:t>
      </w:r>
      <w:r>
        <w:rPr>
          <w:rFonts w:cs="MS-Gothic" w:ascii="MS-Gothic" w:hAnsi="MS-Gothic"/>
          <w:color w:val="000000"/>
          <w:sz w:val="24"/>
          <w:szCs w:val="24"/>
        </w:rPr>
        <w:t>đ</w:t>
      </w:r>
      <w:r>
        <w:rPr>
          <w:rFonts w:cs="Calibri"/>
          <w:color w:val="000000"/>
          <w:sz w:val="24"/>
          <w:szCs w:val="24"/>
        </w:rPr>
        <w:t>e mo</w:t>
      </w:r>
      <w:r>
        <w:rPr>
          <w:rFonts w:cs="MS-Gothic" w:ascii="MS-Gothic" w:hAnsi="MS-Gothic"/>
          <w:color w:val="000000"/>
          <w:sz w:val="24"/>
          <w:szCs w:val="24"/>
        </w:rPr>
        <w:t>ć</w:t>
      </w:r>
      <w:r>
        <w:rPr>
          <w:rFonts w:cs="Calibri"/>
          <w:color w:val="000000"/>
          <w:sz w:val="24"/>
          <w:szCs w:val="24"/>
        </w:rPr>
        <w:t>i da ga pro</w:t>
      </w:r>
      <w:r>
        <w:rPr>
          <w:rFonts w:cs="MS-Gothic" w:ascii="MS-Gothic" w:hAnsi="MS-Gothic"/>
          <w:color w:val="000000"/>
          <w:sz w:val="24"/>
          <w:szCs w:val="24"/>
        </w:rPr>
        <w:t>č</w:t>
      </w:r>
      <w:r>
        <w:rPr>
          <w:rFonts w:cs="Calibri"/>
          <w:color w:val="000000"/>
          <w:sz w:val="24"/>
          <w:szCs w:val="24"/>
        </w:rPr>
        <w:t>itaju.</w:t>
      </w:r>
    </w:p>
    <w:p>
      <w:pPr>
        <w:pStyle w:val="Normal"/>
        <w:spacing w:lineRule="auto" w:line="240" w:before="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Ovaj Pravilnik stupa na snagu dana 10.01.2022. godine.</w:t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PS-BoldMT" w:hAnsi="TimesNewRomanPS-BoldMT" w:cs="TimesNewRomanPS-BoldMT"/>
          <w:b/>
          <w:b/>
          <w:bCs/>
          <w:color w:val="000000"/>
          <w:sz w:val="24"/>
          <w:szCs w:val="24"/>
        </w:rPr>
      </w:pPr>
      <w:r>
        <w:rPr>
          <w:rFonts w:cs="TimesNewRomanPS-BoldMT" w:ascii="TimesNewRomanPS-BoldMT" w:hAnsi="TimesNewRomanPS-BoldMT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NewRomanPSMT" w:hAnsi="TimesNewRomanPSMT" w:cs="TimesNewRomanPSMT"/>
          <w:color w:val="000000"/>
          <w:sz w:val="24"/>
          <w:szCs w:val="24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NewRomanPSMT">
    <w:charset w:val="ee"/>
    <w:family w:val="roman"/>
    <w:pitch w:val="variable"/>
  </w:font>
  <w:font w:name="TimesNewRomanPS-BoldMT">
    <w:charset w:val="ee"/>
    <w:family w:val="roman"/>
    <w:pitch w:val="variable"/>
  </w:font>
  <w:font w:name="TimesNewRomanPS-BoldItalicMT">
    <w:charset w:val="ee"/>
    <w:family w:val="roman"/>
    <w:pitch w:val="variable"/>
  </w:font>
  <w:font w:name="ArialMT">
    <w:charset w:val="ee"/>
    <w:family w:val="roman"/>
    <w:pitch w:val="variable"/>
  </w:font>
  <w:font w:name="MS-Gothic">
    <w:charset w:val="ee"/>
    <w:family w:val="roman"/>
    <w:pitch w:val="variable"/>
  </w:font>
  <w:font w:name="Gautami">
    <w:charset w:val="ee"/>
    <w:family w:val="roman"/>
    <w:pitch w:val="variable"/>
  </w:font>
  <w:font w:name="Calibri-Bold">
    <w:charset w:val="ee"/>
    <w:family w:val="roman"/>
    <w:pitch w:val="variable"/>
  </w:font>
  <w:font w:name="Calibri-BoldItalic">
    <w:charset w:val="ee"/>
    <w:family w:val="roman"/>
    <w:pitch w:val="variable"/>
  </w:font>
  <w:font w:name="Calibri-Itali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0a16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a169b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asadellintimo.rs/" TargetMode="External"/><Relationship Id="rId3" Type="http://schemas.openxmlformats.org/officeDocument/2006/relationships/hyperlink" Target="mailto:casadellintimo.rs@gmail.com" TargetMode="External"/><Relationship Id="rId4" Type="http://schemas.openxmlformats.org/officeDocument/2006/relationships/hyperlink" Target="mailto:casadellintimo.rs@gmail.com" TargetMode="External"/><Relationship Id="rId5" Type="http://schemas.openxmlformats.org/officeDocument/2006/relationships/hyperlink" Target="mailto:metrazaipozamanterija.rs@gmail.com" TargetMode="External"/><Relationship Id="rId6" Type="http://schemas.openxmlformats.org/officeDocument/2006/relationships/hyperlink" Target="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LibreOffice/7.1.1.2$Windows_X86_64 LibreOffice_project/fe0b08f4af1bacafe4c7ecc87ce55bb426164676</Application>
  <AppVersion>15.0000</AppVersion>
  <Pages>7</Pages>
  <Words>2611</Words>
  <Characters>14669</Characters>
  <CharactersWithSpaces>19129</CharactersWithSpaces>
  <Paragraphs>218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2022-07-20T20:16:00Z</dcterms:created>
  <dc:creator>User</dc:creator>
  <dc:description/>
  <dc:language>sr-Latn-RS</dc:language>
  <cp:lastModifiedBy/>
  <dcterms:modified xsi:type="dcterms:W3CDTF">2022-08-15T13:04:55Z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